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839D648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Bodensteckdose FONTO </w:t>
      </w:r>
      <w:r w:rsidR="001E3239">
        <w:rPr>
          <w:rFonts w:cs="Arial"/>
          <w:sz w:val="24"/>
        </w:rPr>
        <w:t>4970W</w:t>
      </w:r>
    </w:p>
    <w:p w14:paraId="5382A7DD" w14:textId="36CE5DF6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mit </w:t>
      </w:r>
      <w:r w:rsidR="001E3239">
        <w:rPr>
          <w:rFonts w:cs="Arial"/>
          <w:sz w:val="24"/>
        </w:rPr>
        <w:t>Schraubdeckel und Auslassrohr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48E26FEE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Anwendung: Innenbereich</w:t>
      </w:r>
    </w:p>
    <w:p w14:paraId="31ECEB3B" w14:textId="77777777" w:rsidR="001E3239" w:rsidRPr="001E3239" w:rsidRDefault="001E3239" w:rsidP="001E3239">
      <w:pPr>
        <w:rPr>
          <w:rFonts w:cs="Arial"/>
          <w:sz w:val="24"/>
        </w:rPr>
      </w:pPr>
    </w:p>
    <w:p w14:paraId="588FD7B6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Außenmaße (L x B):  119 x 119 mm</w:t>
      </w:r>
    </w:p>
    <w:p w14:paraId="21535868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Einbautiefe:  ca. 83 mm (Auslieferungszustand)</w:t>
      </w:r>
    </w:p>
    <w:p w14:paraId="157347DB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Nivellierbar: 77 - 89 mm </w:t>
      </w:r>
    </w:p>
    <w:p w14:paraId="02984746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Einbauhöhe mit Nivillierfüßen: 95 - 140 mm</w:t>
      </w:r>
    </w:p>
    <w:p w14:paraId="26F2EA13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Einbauhöhe mit Gewindestiftverlängerung: 95 - 240 mm</w:t>
      </w:r>
    </w:p>
    <w:p w14:paraId="500AA3BC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Material: Aluminium natur</w:t>
      </w:r>
    </w:p>
    <w:p w14:paraId="4338430E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Farbe: Alufärbig eloxiert</w:t>
      </w:r>
    </w:p>
    <w:p w14:paraId="60714F2B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Max. statistische Flächenbelastung in Anlehnung an EN 50085: 20kN</w:t>
      </w:r>
    </w:p>
    <w:p w14:paraId="75F711B7" w14:textId="77777777" w:rsidR="001E3239" w:rsidRPr="001E3239" w:rsidRDefault="001E3239" w:rsidP="001E3239">
      <w:pPr>
        <w:rPr>
          <w:rFonts w:cs="Arial"/>
          <w:sz w:val="24"/>
        </w:rPr>
      </w:pPr>
    </w:p>
    <w:p w14:paraId="7EDA26C1" w14:textId="4EE3F73D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 - Im versetzten Zustand nivellierbarer Rahmen (+/- 6 mm) zur</w:t>
      </w:r>
    </w:p>
    <w:p w14:paraId="120DAB68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  einfachen Anpassung an das fertige Bodenniveau</w:t>
      </w:r>
    </w:p>
    <w:p w14:paraId="317580D6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- Bodeneben zu setzende Bodensteckdose mit Schraubdeckel und </w:t>
      </w:r>
    </w:p>
    <w:p w14:paraId="03DC533C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  Auslassrohr (bei Nichtgebrauch in der Bodendose versenkt)</w:t>
      </w:r>
    </w:p>
    <w:p w14:paraId="3671CED5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- Für 1 Einsatz 45 x 45 x 4 mm und 1 Einsatz 22,5 x 45 x 4 mm (z.B. Schuko, RJ45, etc.)</w:t>
      </w:r>
    </w:p>
    <w:p w14:paraId="47189765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- Schutzhaube aus Karton zur Vermeidung von Beschädigungen</w:t>
      </w:r>
    </w:p>
    <w:p w14:paraId="1574EB9D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  während der Bauphase (in Verpackung integriert)</w:t>
      </w:r>
    </w:p>
    <w:p w14:paraId="417FAB6B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- im geschlossenen Zustand IP67</w:t>
      </w:r>
    </w:p>
    <w:p w14:paraId="59E0095A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- im gesteckten Zustand (mit ausgesetztem Auslassrohr, Wasserhöhe max. 18mm) </w:t>
      </w:r>
    </w:p>
    <w:p w14:paraId="02D3A79A" w14:textId="77777777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  geeignet zur Pflege mit Nasskehrgeräten</w:t>
      </w:r>
    </w:p>
    <w:p w14:paraId="4D05AE05" w14:textId="0CD173A0" w:rsidR="00147FBC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>- im gesteckten Zustand trittfest</w:t>
      </w:r>
    </w:p>
    <w:p w14:paraId="66BBD4EA" w14:textId="77777777" w:rsidR="001E3239" w:rsidRPr="009C20F0" w:rsidRDefault="001E3239" w:rsidP="001E32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23E523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E3239">
        <w:rPr>
          <w:rFonts w:cs="Arial"/>
          <w:b/>
          <w:sz w:val="24"/>
        </w:rPr>
        <w:t>840983</w:t>
      </w:r>
      <w:r w:rsidR="00147FBC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1E3239" w:rsidRPr="001E3239">
        <w:rPr>
          <w:rFonts w:cs="Arial"/>
          <w:b/>
          <w:sz w:val="24"/>
        </w:rPr>
        <w:t>FONTO.4970W-1EG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E32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454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E32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454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47FBC"/>
    <w:rsid w:val="001E3239"/>
    <w:rsid w:val="001F1925"/>
    <w:rsid w:val="00295D96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6A5431"/>
    <w:rsid w:val="006A7139"/>
    <w:rsid w:val="00735B2B"/>
    <w:rsid w:val="007501DE"/>
    <w:rsid w:val="00760230"/>
    <w:rsid w:val="007A648C"/>
    <w:rsid w:val="007B09FE"/>
    <w:rsid w:val="007E3E12"/>
    <w:rsid w:val="008854FD"/>
    <w:rsid w:val="008C0AA4"/>
    <w:rsid w:val="008E2E4D"/>
    <w:rsid w:val="008E72F6"/>
    <w:rsid w:val="00911C70"/>
    <w:rsid w:val="009221D9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2023-08-21T10:00:00Z</dcterms:created>
  <dcterms:modified xsi:type="dcterms:W3CDTF">2023-08-21T10:02:00Z</dcterms:modified>
</cp:coreProperties>
</file>